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58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集团大数据中心研发建设项目报价函</w:t>
      </w:r>
    </w:p>
    <w:bookmarkEnd w:id="0"/>
    <w:p>
      <w:pPr>
        <w:snapToGrid w:val="0"/>
        <w:spacing w:line="58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四川省商投信息技术有限责任公司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</w:p>
    <w:p>
      <w:pPr>
        <w:pStyle w:val="2"/>
        <w:ind w:firstLine="640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我方已仔细研究了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（项目名称）询价文件的全部内容，，我方愿按上述询价文件的条件要求，承包本项目的全部工作范围。我方愿意以人民币（大写）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（￥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）的报价，服务期限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，并承诺按后续招标文件规定的条件和要求，完成合同规定的全部工作内容，并承担相关的责任及风险。</w:t>
      </w:r>
    </w:p>
    <w:p>
      <w:pPr>
        <w:pStyle w:val="3"/>
        <w:ind w:firstLine="640"/>
        <w:rPr>
          <w:sz w:val="30"/>
          <w:szCs w:val="30"/>
        </w:rPr>
      </w:pPr>
    </w:p>
    <w:p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报价人名称（盖公章）: </w:t>
      </w:r>
    </w:p>
    <w:p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法定代表人或授权代表: </w:t>
      </w:r>
    </w:p>
    <w:p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通讯地址: </w:t>
      </w:r>
    </w:p>
    <w:p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邮政编码: </w:t>
      </w:r>
    </w:p>
    <w:p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联系电话: 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CD8D0"/>
    <w:multiLevelType w:val="multilevel"/>
    <w:tmpl w:val="8D0CD8D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-440"/>
        </w:tabs>
        <w:ind w:left="-40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007D01FF"/>
    <w:rsid w:val="001973F1"/>
    <w:rsid w:val="007D01FF"/>
    <w:rsid w:val="00B02D7D"/>
    <w:rsid w:val="00EE4F41"/>
    <w:rsid w:val="00F24DBF"/>
    <w:rsid w:val="413F79EE"/>
    <w:rsid w:val="41C52980"/>
    <w:rsid w:val="7810491E"/>
    <w:rsid w:val="78A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4"/>
    <w:next w:val="1"/>
    <w:link w:val="14"/>
    <w:autoRedefine/>
    <w:unhideWhenUsed/>
    <w:qFormat/>
    <w:uiPriority w:val="9"/>
    <w:pPr>
      <w:numPr>
        <w:ilvl w:val="2"/>
        <w:numId w:val="1"/>
      </w:numPr>
      <w:tabs>
        <w:tab w:val="left" w:pos="-298"/>
        <w:tab w:val="left" w:pos="0"/>
      </w:tabs>
      <w:spacing w:before="160" w:after="160" w:line="240" w:lineRule="auto"/>
      <w:outlineLvl w:val="2"/>
    </w:pPr>
    <w:rPr>
      <w:rFonts w:ascii="Calibri" w:hAnsi="Calibri" w:eastAsia="宋体" w:cs="Times New Roman"/>
      <w:b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footer"/>
    <w:basedOn w:val="1"/>
    <w:link w:val="13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首行缩进两字符"/>
    <w:basedOn w:val="1"/>
    <w:autoRedefine/>
    <w:uiPriority w:val="0"/>
    <w:pPr>
      <w:spacing w:line="360" w:lineRule="auto"/>
      <w:ind w:firstLine="200" w:firstLineChars="200"/>
    </w:pPr>
  </w:style>
  <w:style w:type="character" w:customStyle="1" w:styleId="12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9"/>
    <w:link w:val="5"/>
    <w:autoRedefine/>
    <w:qFormat/>
    <w:uiPriority w:val="9"/>
    <w:rPr>
      <w:rFonts w:ascii="Calibri" w:hAnsi="Calibri" w:eastAsia="宋体" w:cs="Times New Roman"/>
      <w:bCs/>
      <w:kern w:val="2"/>
      <w:sz w:val="24"/>
      <w:szCs w:val="32"/>
    </w:rPr>
  </w:style>
  <w:style w:type="character" w:customStyle="1" w:styleId="15">
    <w:name w:val="标题 2 Char"/>
    <w:basedOn w:val="9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1516</Words>
  <Characters>200</Characters>
  <Lines>1</Lines>
  <Paragraphs>3</Paragraphs>
  <TotalTime>6</TotalTime>
  <ScaleCrop>false</ScaleCrop>
  <LinksUpToDate>false</LinksUpToDate>
  <CharactersWithSpaces>1713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2024-06-07T02:11:00Z</dcterms:created>
  <dc:creator>Administrator</dc:creator>
  <cp:lastModifiedBy>刘鑫</cp:lastModifiedBy>
  <dcterms:modified xsi:type="dcterms:W3CDTF">2024-06-07T03:33:59Z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C3496953C5EB434E8BD50F598E851513_12</vt:lpwstr>
  </property>
</Properties>
</file>